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273"/>
        <w:gridCol w:w="146"/>
        <w:gridCol w:w="113"/>
        <w:gridCol w:w="405"/>
        <w:gridCol w:w="51"/>
        <w:gridCol w:w="570"/>
        <w:gridCol w:w="317"/>
        <w:gridCol w:w="253"/>
        <w:gridCol w:w="570"/>
        <w:gridCol w:w="115"/>
        <w:gridCol w:w="1422"/>
        <w:gridCol w:w="10"/>
      </w:tblGrid>
      <w:tr w:rsidR="006A701A" w:rsidRPr="008B4FE6" w14:paraId="4D1A608E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5CDB6448" w14:textId="77777777" w:rsidR="006A701A" w:rsidRPr="00F6416B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F641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F641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67A2F4FF" w14:textId="5AC9EFF8" w:rsidR="002E3616" w:rsidRPr="00F6416B" w:rsidRDefault="004010C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3D7A16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752B46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w sprawie określenia wzoru formularza wniosku o wydanie decyzji o wyłączeniu stosowania przepisów art. 45a ust. 1 ustawy – Prawo budowlane</w:t>
            </w:r>
          </w:p>
          <w:p w14:paraId="719DC87B" w14:textId="77777777" w:rsidR="00752B46" w:rsidRPr="00F6416B" w:rsidRDefault="00752B4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4D20FB76" w14:textId="77777777" w:rsidR="006A701A" w:rsidRPr="00F6416B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055BC38C" w14:textId="77777777" w:rsidR="006A701A" w:rsidRPr="00F6416B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2C6997FE" w14:textId="77777777" w:rsidR="002C666C" w:rsidRPr="00F6416B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69F8C5B6" w14:textId="77777777" w:rsidR="001B3460" w:rsidRPr="00F6416B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F6416B">
              <w:rPr>
                <w:rFonts w:ascii="Times New Roman" w:hAnsi="Times New Roman"/>
                <w:b/>
                <w:sz w:val="21"/>
                <w:szCs w:val="21"/>
              </w:rPr>
              <w:t xml:space="preserve">Osoba odpowiedzialna za projekt w randze Ministra, Sekretarza Stanu lub Podsekretarza Stanu </w:t>
            </w:r>
          </w:p>
          <w:p w14:paraId="07C5BA2D" w14:textId="77777777" w:rsidR="001B3460" w:rsidRPr="00F6416B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478408C5" w14:textId="77777777" w:rsidR="009523C6" w:rsidRPr="00F6416B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2F513ECA" w14:textId="77777777" w:rsidR="006A701A" w:rsidRPr="00F6416B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2A8B3465" w14:textId="77777777" w:rsidR="005E3D7D" w:rsidRDefault="005E3D7D" w:rsidP="005E3D7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3965D6A4" w14:textId="77777777" w:rsidR="005E3D7D" w:rsidRPr="00AD47C3" w:rsidRDefault="005E3D7D" w:rsidP="005E3D7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12E82427" w14:textId="77777777" w:rsidR="005E3D7D" w:rsidRDefault="005E3D7D" w:rsidP="005E3D7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38B15177" w14:textId="6EBFA616" w:rsidR="00E35EAE" w:rsidRPr="00206021" w:rsidRDefault="005E3D7D" w:rsidP="005E3D7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058F0213" w14:textId="77777777" w:rsidR="00E35EAE" w:rsidRPr="00206021" w:rsidRDefault="00E35EAE" w:rsidP="00E35EA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5A4F3D16" w14:textId="77777777" w:rsidR="00E35EAE" w:rsidRPr="00206021" w:rsidRDefault="00E35EAE" w:rsidP="00E35EA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2CE758F3" w14:textId="77777777" w:rsidR="00E35EAE" w:rsidRPr="00206021" w:rsidRDefault="00E35EAE" w:rsidP="00E35EA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424C2198" w14:textId="77777777" w:rsidR="00E35EAE" w:rsidRPr="00206021" w:rsidRDefault="00E35EAE" w:rsidP="00E35EA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7DB18A59" w14:textId="77777777" w:rsidR="00E35EAE" w:rsidRPr="00206021" w:rsidRDefault="00E35EAE" w:rsidP="00E35EA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01FCD951" w14:textId="1F157923" w:rsidR="002C666C" w:rsidRPr="00F6416B" w:rsidRDefault="00E35EAE" w:rsidP="00E35EA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, adres e-mail: paulina.tyszko@mrit.gov.pl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5C29B32B" w14:textId="77777777" w:rsidR="00F6416B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F6416B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46CB620C" w14:textId="3FC91AA8" w:rsidR="001B3460" w:rsidRPr="00F6416B" w:rsidRDefault="0000000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2B1CDA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037D46A5" w14:textId="77777777" w:rsidR="00F76884" w:rsidRPr="00F6416B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780BEB13" w14:textId="77777777" w:rsidR="00F76884" w:rsidRPr="00F6416B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F6416B">
              <w:rPr>
                <w:rFonts w:ascii="Times New Roman" w:hAnsi="Times New Roman"/>
                <w:b/>
                <w:sz w:val="21"/>
                <w:szCs w:val="21"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7C462E83" w14:textId="77777777" w:rsidR="00F76884" w:rsidRPr="00F6416B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F6416B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2B73461C" w14:textId="34E28C3B" w:rsidR="00BA2BB7" w:rsidRPr="00F6416B" w:rsidRDefault="002C666C" w:rsidP="00F6416B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752B46" w:rsidRPr="00F6416B">
              <w:rPr>
                <w:rFonts w:ascii="Times New Roman" w:hAnsi="Times New Roman"/>
                <w:sz w:val="21"/>
                <w:szCs w:val="21"/>
              </w:rPr>
              <w:t>45a ust. 6</w:t>
            </w:r>
            <w:r w:rsidRPr="00F6416B">
              <w:rPr>
                <w:rFonts w:ascii="Times New Roman" w:hAnsi="Times New Roman"/>
                <w:sz w:val="21"/>
                <w:szCs w:val="21"/>
              </w:rPr>
              <w:t xml:space="preserve"> ustawy z dnia 7 lipca 1994 r. – Prawo budowlane (Dz. U. </w:t>
            </w:r>
            <w:r w:rsidR="001916EE">
              <w:rPr>
                <w:rFonts w:ascii="Times New Roman" w:hAnsi="Times New Roman"/>
                <w:sz w:val="21"/>
                <w:szCs w:val="21"/>
              </w:rPr>
              <w:t>z 2025 r. poz. 418</w:t>
            </w:r>
            <w:r w:rsidR="002B1CDA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F6416B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00557705" w14:textId="77777777" w:rsidR="00F76884" w:rsidRPr="00F6416B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43FE3142" w14:textId="77777777" w:rsidR="003D7A16" w:rsidRDefault="006A701A" w:rsidP="001A2C75">
            <w:pPr>
              <w:spacing w:before="120"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F641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F641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</w:t>
            </w:r>
            <w:r w:rsidR="003D7A1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F641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ykaz</w:t>
            </w:r>
            <w:r w:rsidR="0057668E" w:rsidRPr="00F641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F641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 </w:t>
            </w:r>
          </w:p>
          <w:p w14:paraId="1042049C" w14:textId="304827F4" w:rsidR="006A701A" w:rsidRPr="00F6416B" w:rsidRDefault="003D7A16" w:rsidP="001A2C75">
            <w:pPr>
              <w:spacing w:before="12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21</w:t>
            </w:r>
          </w:p>
          <w:p w14:paraId="4FB77BEF" w14:textId="77777777" w:rsidR="006A701A" w:rsidRPr="00F6416B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6A701A" w:rsidRPr="0022687A" w14:paraId="2CDB834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7F71489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08F84E70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C489E92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6509D7E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8E5DADB" w14:textId="72097D5E" w:rsidR="006A701A" w:rsidRPr="00F6416B" w:rsidRDefault="00807BB5" w:rsidP="00807BB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Obowiązując</w:t>
            </w:r>
            <w:r w:rsidR="002E3616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E3616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wzór</w:t>
            </w: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752B46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formularza wniosku o wydanie decyzji o wyłączeniu stosowania przepisów art. 45a ust. 1 ustawy – Prawo budowlane</w:t>
            </w: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określony rozporządzeniem </w:t>
            </w:r>
            <w:r w:rsidR="00A441D9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Ministra Rozwoju, Pracy i Technologii z dnia 12 lutego 2021 r. w sprawie określenia wzoru formularza wniosku o wydanie decyzji o wyłączeniu stosowania przepisów art. 45a ust. 1 ustawy – Prawo budowlane (Dz. U. poz. 308)</w:t>
            </w: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nie przewiduje możliwości wskazania jako formy </w:t>
            </w:r>
            <w:r w:rsidR="004010CA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D09E9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</w:t>
            </w:r>
            <w:r w:rsidR="00F6416B">
              <w:rPr>
                <w:rFonts w:ascii="Times New Roman" w:hAnsi="Times New Roman"/>
                <w:color w:val="000000"/>
                <w:sz w:val="21"/>
                <w:szCs w:val="21"/>
              </w:rPr>
              <w:t>inwestorem</w:t>
            </w: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4010CA">
              <w:rPr>
                <w:rFonts w:ascii="Times New Roman" w:hAnsi="Times New Roman"/>
                <w:color w:val="000000"/>
                <w:sz w:val="21"/>
                <w:szCs w:val="21"/>
              </w:rPr>
              <w:t>oraz jego potencjalnym pełnomocnikiem</w:t>
            </w: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doręczeń elektronicznych. </w:t>
            </w:r>
            <w:r w:rsid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Inwestor </w:t>
            </w:r>
            <w:r w:rsidR="009B01E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jego pełnomocnik </w:t>
            </w: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może jedynie wskazać adres skrzynki </w:t>
            </w:r>
            <w:proofErr w:type="spellStart"/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ePUAP</w:t>
            </w:r>
            <w:proofErr w:type="spellEnd"/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2E0D7DF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5AD8D2B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2158AF0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089860CA" w14:textId="3E08F5F8" w:rsidR="00352EDE" w:rsidRDefault="004010CA" w:rsidP="000B3D6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Wobec potrzeby dostosowania dotychczasowych rozwiązań do obecnych wymogów, konieczne jest wydanie rozporządzenia określającego nowy wzór formularza wniosku </w:t>
            </w:r>
            <w:r w:rsidR="00F15580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o wydanie decyzji o wyłączeniu stosowania przepisów art. 45a ust. 1 ustawy – Prawo budowlane</w:t>
            </w:r>
            <w:r w:rsidR="00F1558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wraz z nową, dodatkową formą kontaktu z inwestorem</w:t>
            </w:r>
            <w:r w:rsidR="009B0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  <w:r w:rsidR="00F1558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523C5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 tym celu w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zór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</w:t>
            </w:r>
            <w:r w:rsidR="00F15580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o wydanie decyzji o wyłączeniu stosowania przepisów art. 45a ust. 1 ustawy – Prawo budowlane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0C6340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uzupełniony o adres do doręczeń elektronicznych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 lub jego pełnomocnikiem. 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rzedmiotowy projekt </w:t>
            </w:r>
            <w:r w:rsidR="000C634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dostosowan</w:t>
            </w:r>
            <w:r w:rsidR="000C6340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elektronicznych (Dz. U. z 2024 r. poz. 1045 i 1841).</w:t>
            </w:r>
            <w:r w:rsidR="00214F3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0B3D64" w:rsidRPr="000B3D64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</w:t>
            </w:r>
            <w:r w:rsidR="000B3D6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rojekt powtarza regulacje zawarte w aktualnie obowiązującym rozporządzeniu Ministra Rozwoju, Pracy i Technologii z dnia </w:t>
            </w:r>
            <w:r w:rsidR="00214F37"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12 lutego 2021 r. w sprawie określenia wzoru formularza wniosku o wydanie decyzji o wyłączeniu stosowania przepisów art. 45a ust. 1 ustawy – Prawo budowlane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56A55FCA" w14:textId="03951020" w:rsidR="006A701A" w:rsidRPr="00214F37" w:rsidRDefault="004010CA" w:rsidP="00523C5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 legislacyjnych.</w:t>
            </w:r>
          </w:p>
        </w:tc>
      </w:tr>
      <w:tr w:rsidR="006A701A" w:rsidRPr="008B4FE6" w14:paraId="42BFBBEE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23FC043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2C058A5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50998163" w14:textId="77777777" w:rsidR="006A701A" w:rsidRPr="00F6416B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5BC28A39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B98B0C6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64D301D7" w14:textId="77777777" w:rsidTr="0067396A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13D94EE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428761B3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015" w:type="dxa"/>
            <w:gridSpan w:val="8"/>
          </w:tcPr>
          <w:p w14:paraId="5EBBF7CD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962" w:type="dxa"/>
            <w:gridSpan w:val="10"/>
          </w:tcPr>
          <w:p w14:paraId="6C1E6343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528EE" w:rsidRPr="008B4FE6" w14:paraId="3B9F626B" w14:textId="77777777" w:rsidTr="0067396A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0DFA82BB" w14:textId="77777777" w:rsidR="009528EE" w:rsidRPr="00F6416B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  <w:p w14:paraId="5E75E971" w14:textId="77777777" w:rsidR="009528EE" w:rsidRPr="00F6416B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292" w:type="dxa"/>
            <w:gridSpan w:val="8"/>
          </w:tcPr>
          <w:p w14:paraId="6C898604" w14:textId="617D4698" w:rsidR="009528EE" w:rsidRPr="00F6416B" w:rsidRDefault="00214F37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2015" w:type="dxa"/>
            <w:gridSpan w:val="8"/>
          </w:tcPr>
          <w:p w14:paraId="72E72BDB" w14:textId="77777777" w:rsidR="009528EE" w:rsidRPr="00F6416B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962" w:type="dxa"/>
            <w:gridSpan w:val="10"/>
          </w:tcPr>
          <w:p w14:paraId="298A59AF" w14:textId="2AB1C964" w:rsidR="009528EE" w:rsidRPr="00F6416B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</w:t>
            </w:r>
            <w:r w:rsidR="00A441D9" w:rsidRPr="00F6416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złożenia wniosku o wydanie decyzji o wyłączeniu stosowania przepisów art. 45a ust. 1 ustawy – Prawo budowlane </w:t>
            </w:r>
            <w:r w:rsidRPr="00F6416B">
              <w:rPr>
                <w:rFonts w:ascii="Times New Roman" w:hAnsi="Times New Roman"/>
                <w:sz w:val="21"/>
                <w:szCs w:val="21"/>
              </w:rPr>
              <w:t>na urzędowym formularzu. Dopuszczenie możliwości wskazania adresu do doręczeń elektronicznych jako jednej z</w:t>
            </w:r>
            <w:r w:rsidR="0067396A">
              <w:rPr>
                <w:rFonts w:ascii="Times New Roman" w:hAnsi="Times New Roman"/>
                <w:sz w:val="21"/>
                <w:szCs w:val="21"/>
              </w:rPr>
              <w:t> </w:t>
            </w:r>
            <w:r w:rsidRPr="00F6416B">
              <w:rPr>
                <w:rFonts w:ascii="Times New Roman" w:hAnsi="Times New Roman"/>
                <w:sz w:val="21"/>
                <w:szCs w:val="21"/>
              </w:rPr>
              <w:t xml:space="preserve">form kontaktu </w:t>
            </w:r>
            <w:r w:rsidR="00847A29">
              <w:rPr>
                <w:rFonts w:ascii="Times New Roman" w:hAnsi="Times New Roman"/>
                <w:sz w:val="21"/>
                <w:szCs w:val="21"/>
              </w:rPr>
              <w:t>inwestora</w:t>
            </w:r>
            <w:r w:rsidRPr="00F6416B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9B01EE">
              <w:rPr>
                <w:rFonts w:ascii="Times New Roman" w:hAnsi="Times New Roman"/>
                <w:sz w:val="21"/>
                <w:szCs w:val="21"/>
              </w:rPr>
              <w:t xml:space="preserve">lub jego pełnomocnika </w:t>
            </w:r>
            <w:r w:rsidRPr="00F6416B">
              <w:rPr>
                <w:rFonts w:ascii="Times New Roman" w:hAnsi="Times New Roman"/>
                <w:sz w:val="21"/>
                <w:szCs w:val="21"/>
              </w:rPr>
              <w:t>z organem administracji publicznej.</w:t>
            </w:r>
          </w:p>
        </w:tc>
      </w:tr>
      <w:tr w:rsidR="009528EE" w:rsidRPr="008B4FE6" w14:paraId="471C9E71" w14:textId="77777777" w:rsidTr="0067396A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6C8F8686" w14:textId="77777777" w:rsidR="009528EE" w:rsidRPr="00F6416B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color w:val="000000"/>
                <w:sz w:val="21"/>
                <w:szCs w:val="21"/>
              </w:rPr>
              <w:t>Organy administracji architektoniczno-budowlanej</w:t>
            </w:r>
          </w:p>
        </w:tc>
        <w:tc>
          <w:tcPr>
            <w:tcW w:w="2292" w:type="dxa"/>
            <w:gridSpan w:val="8"/>
          </w:tcPr>
          <w:p w14:paraId="5928B2D9" w14:textId="05C425A1" w:rsidR="009528EE" w:rsidRPr="00F6416B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wojewodowie (16)</w:t>
            </w:r>
          </w:p>
          <w:p w14:paraId="09620587" w14:textId="50E44184" w:rsidR="009528EE" w:rsidRPr="00F6416B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starostowie i</w:t>
            </w:r>
            <w:r w:rsidR="00847A2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F6416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prezydenci miast na </w:t>
            </w:r>
            <w:r w:rsidRPr="00F6416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lastRenderedPageBreak/>
              <w:t>prawach powiatu (380)</w:t>
            </w:r>
          </w:p>
        </w:tc>
        <w:tc>
          <w:tcPr>
            <w:tcW w:w="2015" w:type="dxa"/>
            <w:gridSpan w:val="8"/>
          </w:tcPr>
          <w:p w14:paraId="107AC597" w14:textId="77777777" w:rsidR="009528EE" w:rsidRPr="00F6416B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962" w:type="dxa"/>
            <w:gridSpan w:val="10"/>
          </w:tcPr>
          <w:p w14:paraId="50FAF883" w14:textId="4DC29E67" w:rsidR="009528EE" w:rsidRPr="00F6416B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6416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organom administracji architektoniczno-budowlanej kontaktu z</w:t>
            </w:r>
            <w:r w:rsidR="00847A2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inwestorem</w:t>
            </w:r>
            <w:r w:rsidRPr="00F6416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9B0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pełnomocnikiem </w:t>
            </w:r>
            <w:r w:rsidRPr="00F6416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 pomocą adresu do doręczeń elektronicznych</w:t>
            </w:r>
          </w:p>
        </w:tc>
      </w:tr>
      <w:tr w:rsidR="009528EE" w:rsidRPr="008B4FE6" w14:paraId="3B9D522B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FF741A0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1E5FCBD5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4A1443AD" w14:textId="78D0FDBD" w:rsidR="00214F37" w:rsidRDefault="00214F37" w:rsidP="00A709E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nie był przedmiotem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prekonsultacji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  <w:p w14:paraId="0675337F" w14:textId="0681B88C" w:rsidR="00214F37" w:rsidRPr="00402496" w:rsidRDefault="00214F37" w:rsidP="00A709E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BD4B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 190 Rady Ministrów z dnia 29 października 2013 r. – Regulamin pracy Rady Ministrów </w:t>
            </w:r>
            <w:r w:rsidR="00523C5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(M.P. z 2024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9B0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 w:rsidR="009B0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 w:rsidR="009B0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), projekt rozporządzenia zosta</w:t>
            </w:r>
            <w:r w:rsidR="0044303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</w:t>
            </w:r>
            <w:r w:rsidR="00523C5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594534F9" w14:textId="39918F2E" w:rsidR="00214F37" w:rsidRPr="00402496" w:rsidRDefault="00214F37" w:rsidP="00A709E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0C634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4F0E2A3E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6D777B0A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Polska Izba Inżynierów Budownictwa – Krajowa Rada; </w:t>
            </w:r>
          </w:p>
          <w:p w14:paraId="1BB82BC4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0373BEDF" w14:textId="6E633E9A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0A6E1B20" w14:textId="056FCEA0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Projektowania Budowlanego;</w:t>
            </w:r>
          </w:p>
          <w:p w14:paraId="3D135140" w14:textId="70659E1E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2920C7B0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699970B2" w14:textId="13E94A61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 w:rsidR="0067396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3E853AA0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1826DD6D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26095526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4F144F45" w14:textId="2D568EFE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5931FA4F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6D5C8648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11987357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208D9BC3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739D426E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730A77CF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73A33828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57AE4F64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552888B7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0F11C912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385B834B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29C8A03A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10B78B98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6C72F45F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1115DC85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0EB9A579" w14:textId="77777777" w:rsidR="00214F37" w:rsidRPr="00402496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030DCD8E" w14:textId="77777777" w:rsidR="00214F37" w:rsidRDefault="00214F37" w:rsidP="00523C54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0B1798A5" w14:textId="202E9F27" w:rsidR="00214F37" w:rsidRPr="00C8059F" w:rsidRDefault="00214F37" w:rsidP="00523C5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0C634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2347AE09" w14:textId="77777777" w:rsidR="00214F37" w:rsidRPr="00402496" w:rsidRDefault="00214F37" w:rsidP="00523C54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Przedsiębiorstw;</w:t>
            </w:r>
          </w:p>
          <w:p w14:paraId="0FEC5CAC" w14:textId="77777777" w:rsidR="00214F37" w:rsidRPr="00402496" w:rsidRDefault="00214F37" w:rsidP="00523C54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79ABFE4F" w14:textId="77777777" w:rsidR="00214F37" w:rsidRPr="00402496" w:rsidRDefault="00214F37" w:rsidP="00523C54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56481602" w14:textId="77777777" w:rsidR="00214F37" w:rsidRPr="00402496" w:rsidRDefault="00214F37" w:rsidP="00523C54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26812791" w14:textId="77777777" w:rsidR="00214F37" w:rsidRPr="00402496" w:rsidRDefault="00214F37" w:rsidP="00A709E2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608A0C0E" w14:textId="2E10CD5F" w:rsidR="009528EE" w:rsidRDefault="00214F37" w:rsidP="00A709E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Dodatkowo, w ramach opiniowania, projekt rozporządzenia zosta</w:t>
            </w:r>
            <w:r w:rsidR="000C634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 przez Komisję Wspólną Rządu i Samorządu Terytorialnego</w:t>
            </w:r>
            <w:r w:rsidR="0005643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056438" w:rsidRPr="0005643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</w:t>
            </w:r>
            <w:r w:rsidR="00B44E8D" w:rsidRPr="00847A2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  <w:p w14:paraId="6BC27718" w14:textId="7FA6E832" w:rsidR="00214F37" w:rsidRPr="00847A29" w:rsidRDefault="00214F37" w:rsidP="00A709E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9E155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="0095412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</w:t>
            </w:r>
            <w:r w:rsidR="0095412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e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21E960DA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C1B6472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9528EE" w:rsidRPr="008B4FE6" w14:paraId="4D9913F6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1355334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45C5BAB9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11E6C8A5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049FAC85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7CAA303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808E69B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83915C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A6C7A71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EA2435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11FEA8AB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1995AD8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33F0F8D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45444A1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DB6B8F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67BA3BEA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6E998095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1F86FBA5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DAC26C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0595D8A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665384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39EEDB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31305A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CCFF5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26D338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25EAA5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4B9C5D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5E6A03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B9D652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03DFAB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4C7C96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E57A805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870A064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3C5DFB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923481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9917C6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5FA59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61321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0CC06E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E30D41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245FF0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254921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76710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DBC5A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5399D6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9B72FA1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3D5A57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63A151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489A3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509E3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0D2C8B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6C31A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EB9036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AC50B7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455CE2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AD202D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C48C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043C8B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378BB5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34EA327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3AAF87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10C052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2E0A3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4B05D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32D1BB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48C53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679CA6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955D29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C7BCAA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41A81E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7F6197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3CAE7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DFD23A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E9B4035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AD5DA0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919DD4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4A3F5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B6BB01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D4F158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DF9DE9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5DC4A8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3F24CFF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24A771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DC88B9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9F396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46B163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B3F187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064AAE3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4FB386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4B07B2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713A9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E0BDB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BDBFF8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1E6F89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4DCBB0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230028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82C123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DC33B0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5BBF86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3522C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C839E8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E577852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0FC68C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E4CA1D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E98D8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6E70E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91296F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936227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CD5644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1740BD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BF65AF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50BBFB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EC6D7E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D56700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814503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8D87416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CAFD02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FD17DC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2D3F13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D8EF3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85D177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65958C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CB0183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2A9D15B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7563E3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29D4A5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3A230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C5EB68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88E5ED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79BF9B7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2EA22A5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B3FE5B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5B714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8163AB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7D74A9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9560B2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4F5BD4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526AB01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1F2731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D371D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661EBF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5A71D3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7183AF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BE84F21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5C7BA5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44AC2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8CC9A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F21E19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1D74AD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B5F322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E13313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155112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77F17B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1BCF96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B8DA6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3A08B0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1022F9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054931D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A308352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22AD4E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3776C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D421E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7259FE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74BDA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E9CB4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2CC0480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796F74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599190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61671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CBD10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C23B14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B31690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79C7A5A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90EBF1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C59A8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8C5869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CC9BB2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21EA98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D5992E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6064937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7ADC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D664BE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87A0F9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DB502A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434732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D3FE899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196A8DA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2BD88A57" w14:textId="77777777" w:rsidR="00B44E8D" w:rsidRPr="00847A29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847A29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1BDFC8C4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07CB09E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1346BD7B" w14:textId="77777777" w:rsidR="00B44E8D" w:rsidRPr="00847A29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7A29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09521891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7325B9B4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6A4E9E3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2D8534FD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4555CD0C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651932D8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2C07A8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D28B898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E3EAA96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652310A2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D421662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B6166EC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2B643DA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1C23C15C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07A830CF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5A653ACE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788DE73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6EC4F3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2A9001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0876962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86C324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79D1F09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608859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FF8A69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511B3742" w14:textId="073BF707" w:rsidR="008401C1" w:rsidRPr="008401C1" w:rsidRDefault="00214F37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67B0FE21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2BDACD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19D1D8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381D6C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071A306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2BF55D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514C764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D61D6C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D79ACD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2FE7B900" w14:textId="378BCE83" w:rsidR="008401C1" w:rsidRPr="008401C1" w:rsidRDefault="00214F37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4527D7D2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0C121C9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DE0B11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FF5A09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2D1E51F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F3A4DE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7ACBC8CB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6E31C5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1C3148B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33F7D15E" w14:textId="4E5A16E2" w:rsidR="008401C1" w:rsidRPr="008401C1" w:rsidRDefault="00214F37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359034E3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248F678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2C82C65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61C09E92" w14:textId="055C00C5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523C5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</w:tc>
      </w:tr>
      <w:tr w:rsidR="008401C1" w:rsidRPr="008B4FE6" w14:paraId="669A4CE9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849A6E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C93EB5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11B84E23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4F89F5F3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4885695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1267775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7BC1A954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47118112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7AAD3D9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6321EE80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27C79A84" w14:textId="35962DA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523C5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  <w:p w14:paraId="2F7F70A7" w14:textId="56BBDD2E" w:rsidR="008401C1" w:rsidRPr="008401C1" w:rsidRDefault="00214F37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523C5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będzie miał bezpośredniego wpływu na rodziny, gospodarstwa domowe</w:t>
            </w:r>
            <w:r w:rsidR="00F65D1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a także osoby niepełnosprawne oraz osoby starsze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62A248D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0591778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8A3C77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7E28145E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55C1BC09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06D05EB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2CE04FF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34A269CD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30BE2775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0457789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2ABA1219" w14:textId="5D624053" w:rsidR="008401C1" w:rsidRPr="008401C1" w:rsidRDefault="008401C1" w:rsidP="00523C5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Rozporządzenie będzie miało korzystny wpływ na konkurencyjność gospodarki i przedsiębiorczość, w tym funkcjonowanie przedsiębiorstw, przez poprawę jakości obsługi procesu budowlanego.</w:t>
            </w:r>
          </w:p>
          <w:p w14:paraId="3F55095F" w14:textId="3DBCB961" w:rsidR="008401C1" w:rsidRPr="008401C1" w:rsidRDefault="00523C54" w:rsidP="00523C5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ozporządzenie </w:t>
            </w:r>
            <w:r w:rsidR="008401C1"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inwestorom </w:t>
            </w:r>
            <w:r w:rsidR="00FD6315">
              <w:rPr>
                <w:rFonts w:ascii="Times New Roman" w:hAnsi="Times New Roman"/>
                <w:color w:val="000000"/>
                <w:sz w:val="21"/>
                <w:szCs w:val="21"/>
              </w:rPr>
              <w:t>składanie</w:t>
            </w:r>
            <w:r w:rsidR="00A441D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441D9" w:rsidRPr="00A441D9">
              <w:rPr>
                <w:rFonts w:ascii="Times New Roman" w:hAnsi="Times New Roman"/>
                <w:color w:val="000000"/>
                <w:sz w:val="21"/>
                <w:szCs w:val="21"/>
              </w:rPr>
              <w:t>wniosku o wydanie decyzji o</w:t>
            </w:r>
            <w:r w:rsidR="00847A29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="00A441D9" w:rsidRPr="00A441D9">
              <w:rPr>
                <w:rFonts w:ascii="Times New Roman" w:hAnsi="Times New Roman"/>
                <w:color w:val="000000"/>
                <w:sz w:val="21"/>
                <w:szCs w:val="21"/>
              </w:rPr>
              <w:t>wyłączeniu stosowania przepisów art. 45a ust. 1 ustawy – Prawo budowlane</w:t>
            </w:r>
            <w:r w:rsidR="002032EB" w:rsidRPr="002032E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na urzędowym formularzu</w:t>
            </w:r>
            <w:r w:rsid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 w:rsidR="008401C1"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</w:t>
            </w:r>
            <w:r w:rsidR="00214F3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korespondencji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="00214F37">
              <w:rPr>
                <w:rFonts w:ascii="Times New Roman" w:hAnsi="Times New Roman"/>
                <w:color w:val="000000"/>
                <w:sz w:val="21"/>
                <w:szCs w:val="21"/>
              </w:rPr>
              <w:t>z inwestorem</w:t>
            </w:r>
            <w:r w:rsidR="009B01E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214F3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co wpłynie korzystnie na usprawnienie procesu inwestycyjnego 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efektywność pracy organów</w:t>
            </w:r>
            <w:r w:rsidR="00847A2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3C555582" w14:textId="77777777" w:rsidR="008401C1" w:rsidRPr="00301959" w:rsidRDefault="008401C1" w:rsidP="00523C5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3523E48B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9FC7512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497B3C9F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3D037A6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7A29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43271246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17D187FD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5C5AC1C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20C923CC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F6F128A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A29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456148DC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4CF4CE9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66A725F0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35675E47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59988775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918026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27EE1A2E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746F318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68CBC136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  <w:p w14:paraId="6BC0253B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20115671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403506A6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lastRenderedPageBreak/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D4CE94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A29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1A9DC32D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3155574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32025F5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524DC549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9"/>
            <w:shd w:val="clear" w:color="auto" w:fill="FFFFFF"/>
          </w:tcPr>
          <w:p w14:paraId="0264062E" w14:textId="5AEF6E2C" w:rsidR="008401C1" w:rsidRPr="00523C54" w:rsidRDefault="008401C1" w:rsidP="00FD631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23C54">
              <w:rPr>
                <w:rFonts w:ascii="Times New Roman" w:hAnsi="Times New Roman"/>
                <w:color w:val="000000"/>
                <w:sz w:val="21"/>
                <w:szCs w:val="21"/>
              </w:rPr>
              <w:t>Komentarz:</w:t>
            </w:r>
            <w:r w:rsidR="00535D0A" w:rsidRPr="00523C5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Projekt </w:t>
            </w:r>
            <w:r w:rsidR="009E155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="00535D0A" w:rsidRPr="00523C54">
              <w:rPr>
                <w:rFonts w:ascii="Times New Roman" w:hAnsi="Times New Roman"/>
                <w:color w:val="000000"/>
                <w:sz w:val="21"/>
                <w:szCs w:val="21"/>
              </w:rPr>
              <w:t>dostosowan</w:t>
            </w:r>
            <w:r w:rsidR="009E155F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535D0A" w:rsidRPr="00523C5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elektronicznych. Wzór formularza wniosku o wydanie decyzji o wyłączeniu stosowania przepisów art. 45a ust. 1 ustawy – Prawo budowlane </w:t>
            </w:r>
            <w:r w:rsidR="000C6340" w:rsidRPr="00523C5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="00535D0A" w:rsidRPr="00523C54">
              <w:rPr>
                <w:rFonts w:ascii="Times New Roman" w:hAnsi="Times New Roman"/>
                <w:color w:val="000000"/>
                <w:sz w:val="21"/>
                <w:szCs w:val="21"/>
              </w:rPr>
              <w:t>uzupełniony o adres do doręczeń elektronicznych – jako jedną z form ko</w:t>
            </w:r>
            <w:r w:rsidR="00523C54" w:rsidRPr="00523C54">
              <w:rPr>
                <w:rFonts w:ascii="Times New Roman" w:hAnsi="Times New Roman"/>
                <w:color w:val="000000"/>
                <w:sz w:val="21"/>
                <w:szCs w:val="21"/>
              </w:rPr>
              <w:t>respondencji</w:t>
            </w:r>
            <w:r w:rsidR="00535D0A" w:rsidRPr="00523C5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inwestorem</w:t>
            </w:r>
            <w:r w:rsidR="009B01E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523C54" w:rsidRPr="00523C54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02B9B8E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C9672AB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69774FE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9F65067" w14:textId="77777777" w:rsidR="008401C1" w:rsidRPr="00847A29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7A29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4EBE1FA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140D1D2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6B956FA0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6ED15CF9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0E8C0B4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2C35AA2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21CDA89C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6"/>
            <w:shd w:val="clear" w:color="auto" w:fill="FFFFFF"/>
          </w:tcPr>
          <w:p w14:paraId="69CA279C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0B5E7BB1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42BBFDFB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410B675E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6D894B2D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715E8DF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2E937FA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1589DD2F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5EE84948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0E3834EF" w14:textId="4A8A73BD" w:rsidR="00535D0A" w:rsidRPr="00535D0A" w:rsidRDefault="00535D0A" w:rsidP="00523C5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535D0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 Wejście w życie rozporządzenia nie wpłynie na pozostałe wymienione obszary, o których mowa w pkt 10, oraz sytuację ekonomiczną i społeczną rodziny, a także osób niepełnosprawnych oraz osób starszych.</w:t>
            </w:r>
          </w:p>
          <w:p w14:paraId="6E24D199" w14:textId="4922C640" w:rsidR="008401C1" w:rsidRPr="00535D0A" w:rsidRDefault="00535D0A" w:rsidP="00523C5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535D0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formularza wniosku o wydanie decyzji o wyłączeniu stosowania przepisów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Pr="00535D0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art. 45a ust. 1 ustawy </w:t>
            </w:r>
            <w:r w:rsidR="00523C5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dnia 7 lipca 1994 r. </w:t>
            </w:r>
            <w:r w:rsidRPr="00535D0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– Prawo budowlane </w:t>
            </w:r>
            <w:r w:rsidR="000C6340" w:rsidRPr="00535D0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Pr="00535D0A">
              <w:rPr>
                <w:rFonts w:ascii="Times New Roman" w:hAnsi="Times New Roman"/>
                <w:color w:val="000000"/>
                <w:sz w:val="21"/>
                <w:szCs w:val="21"/>
              </w:rPr>
              <w:t>uzupełniony o adres do doręczeń elektronicznych – jako jedną z form ko</w:t>
            </w:r>
            <w:r w:rsidR="00523C54">
              <w:rPr>
                <w:rFonts w:ascii="Times New Roman" w:hAnsi="Times New Roman"/>
                <w:color w:val="000000"/>
                <w:sz w:val="21"/>
                <w:szCs w:val="21"/>
              </w:rPr>
              <w:t>respondencji</w:t>
            </w:r>
            <w:r w:rsidRPr="00535D0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inwestorem</w:t>
            </w:r>
            <w:r w:rsidR="009B01E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Pr="00535D0A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775ED60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4F71EA0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19EE07E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0C46F9E9" w14:textId="47446793" w:rsidR="008401C1" w:rsidRPr="00847A29" w:rsidRDefault="00FD6315" w:rsidP="00523C54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ejście 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rozporządzenia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9E155F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br/>
              <w:t>2025 r. Wejście w życie aktu prawnego rozwiąże problem wskazany w pkt 1</w:t>
            </w:r>
            <w:r w:rsidR="00535D0A">
              <w:rPr>
                <w:rFonts w:ascii="Times New Roman" w:hAnsi="Times New Roman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37BE679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BB13155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0E8532A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E99D4CB" w14:textId="64FC97DE" w:rsidR="008401C1" w:rsidRPr="00847A29" w:rsidRDefault="00535D0A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zmiany.</w:t>
            </w:r>
          </w:p>
        </w:tc>
      </w:tr>
      <w:tr w:rsidR="008401C1" w:rsidRPr="008B4FE6" w14:paraId="288E7F1B" w14:textId="77777777" w:rsidTr="001A2C75">
        <w:trPr>
          <w:gridAfter w:val="1"/>
          <w:wAfter w:w="10" w:type="dxa"/>
          <w:trHeight w:val="482"/>
        </w:trPr>
        <w:tc>
          <w:tcPr>
            <w:tcW w:w="10937" w:type="dxa"/>
            <w:gridSpan w:val="29"/>
            <w:shd w:val="clear" w:color="auto" w:fill="99CCFF"/>
          </w:tcPr>
          <w:p w14:paraId="26F538BD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4083439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D3F4D3F" w14:textId="675A48C0" w:rsidR="008401C1" w:rsidRPr="00B37C80" w:rsidRDefault="00FD6315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  <w:r w:rsidR="000C6340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.</w:t>
            </w:r>
          </w:p>
        </w:tc>
      </w:tr>
    </w:tbl>
    <w:p w14:paraId="06C44881" w14:textId="77777777" w:rsidR="006176ED" w:rsidRPr="00522D94" w:rsidRDefault="009D0655" w:rsidP="003F2EA9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41BB1" w14:textId="77777777" w:rsidR="00D54AB4" w:rsidRDefault="00D54AB4" w:rsidP="00044739">
      <w:pPr>
        <w:spacing w:line="240" w:lineRule="auto"/>
      </w:pPr>
      <w:r>
        <w:separator/>
      </w:r>
    </w:p>
  </w:endnote>
  <w:endnote w:type="continuationSeparator" w:id="0">
    <w:p w14:paraId="343FCB3F" w14:textId="77777777" w:rsidR="00D54AB4" w:rsidRDefault="00D54AB4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8FF00" w14:textId="77777777" w:rsidR="00D54AB4" w:rsidRDefault="00D54AB4" w:rsidP="00044739">
      <w:pPr>
        <w:spacing w:line="240" w:lineRule="auto"/>
      </w:pPr>
      <w:r>
        <w:separator/>
      </w:r>
    </w:p>
  </w:footnote>
  <w:footnote w:type="continuationSeparator" w:id="0">
    <w:p w14:paraId="7D21C3D0" w14:textId="77777777" w:rsidR="00D54AB4" w:rsidRDefault="00D54AB4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7075136">
    <w:abstractNumId w:val="4"/>
  </w:num>
  <w:num w:numId="2" w16cid:durableId="1737118566">
    <w:abstractNumId w:val="0"/>
  </w:num>
  <w:num w:numId="3" w16cid:durableId="340595412">
    <w:abstractNumId w:val="11"/>
  </w:num>
  <w:num w:numId="4" w16cid:durableId="1772432643">
    <w:abstractNumId w:val="21"/>
  </w:num>
  <w:num w:numId="5" w16cid:durableId="259216952">
    <w:abstractNumId w:val="1"/>
  </w:num>
  <w:num w:numId="6" w16cid:durableId="387531047">
    <w:abstractNumId w:val="10"/>
  </w:num>
  <w:num w:numId="7" w16cid:durableId="965891494">
    <w:abstractNumId w:val="15"/>
  </w:num>
  <w:num w:numId="8" w16cid:durableId="439765507">
    <w:abstractNumId w:val="5"/>
  </w:num>
  <w:num w:numId="9" w16cid:durableId="871304390">
    <w:abstractNumId w:val="17"/>
  </w:num>
  <w:num w:numId="10" w16cid:durableId="793593735">
    <w:abstractNumId w:val="13"/>
  </w:num>
  <w:num w:numId="11" w16cid:durableId="1532767833">
    <w:abstractNumId w:val="16"/>
  </w:num>
  <w:num w:numId="12" w16cid:durableId="1799491409">
    <w:abstractNumId w:val="3"/>
  </w:num>
  <w:num w:numId="13" w16cid:durableId="104086502">
    <w:abstractNumId w:val="12"/>
  </w:num>
  <w:num w:numId="14" w16cid:durableId="1706367734">
    <w:abstractNumId w:val="22"/>
  </w:num>
  <w:num w:numId="15" w16cid:durableId="620965967">
    <w:abstractNumId w:val="18"/>
  </w:num>
  <w:num w:numId="16" w16cid:durableId="478574005">
    <w:abstractNumId w:val="20"/>
  </w:num>
  <w:num w:numId="17" w16cid:durableId="1366295558">
    <w:abstractNumId w:val="7"/>
  </w:num>
  <w:num w:numId="18" w16cid:durableId="38290665">
    <w:abstractNumId w:val="24"/>
  </w:num>
  <w:num w:numId="19" w16cid:durableId="728236517">
    <w:abstractNumId w:val="25"/>
  </w:num>
  <w:num w:numId="20" w16cid:durableId="1129665375">
    <w:abstractNumId w:val="19"/>
  </w:num>
  <w:num w:numId="21" w16cid:durableId="1282608945">
    <w:abstractNumId w:val="8"/>
  </w:num>
  <w:num w:numId="22" w16cid:durableId="2042047175">
    <w:abstractNumId w:val="14"/>
  </w:num>
  <w:num w:numId="23" w16cid:durableId="1407335948">
    <w:abstractNumId w:val="6"/>
  </w:num>
  <w:num w:numId="24" w16cid:durableId="421217718">
    <w:abstractNumId w:val="23"/>
  </w:num>
  <w:num w:numId="25" w16cid:durableId="1596400358">
    <w:abstractNumId w:val="9"/>
  </w:num>
  <w:num w:numId="26" w16cid:durableId="1213997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1DB6"/>
    <w:rsid w:val="000022D5"/>
    <w:rsid w:val="00004C6A"/>
    <w:rsid w:val="00012D11"/>
    <w:rsid w:val="00013EB5"/>
    <w:rsid w:val="00017F3D"/>
    <w:rsid w:val="00023836"/>
    <w:rsid w:val="00031F42"/>
    <w:rsid w:val="000356A9"/>
    <w:rsid w:val="00044138"/>
    <w:rsid w:val="00044739"/>
    <w:rsid w:val="00051637"/>
    <w:rsid w:val="00056438"/>
    <w:rsid w:val="00056681"/>
    <w:rsid w:val="000648A7"/>
    <w:rsid w:val="0006618B"/>
    <w:rsid w:val="000670C0"/>
    <w:rsid w:val="00071B99"/>
    <w:rsid w:val="00073F19"/>
    <w:rsid w:val="000756E5"/>
    <w:rsid w:val="0007704E"/>
    <w:rsid w:val="00080EC8"/>
    <w:rsid w:val="000944AC"/>
    <w:rsid w:val="00094CB9"/>
    <w:rsid w:val="000956B2"/>
    <w:rsid w:val="000969E7"/>
    <w:rsid w:val="000A040D"/>
    <w:rsid w:val="000A23DE"/>
    <w:rsid w:val="000A4020"/>
    <w:rsid w:val="000B3D64"/>
    <w:rsid w:val="000B54FB"/>
    <w:rsid w:val="000C29B0"/>
    <w:rsid w:val="000C52E2"/>
    <w:rsid w:val="000C6340"/>
    <w:rsid w:val="000C76FC"/>
    <w:rsid w:val="000D1231"/>
    <w:rsid w:val="000D38FC"/>
    <w:rsid w:val="000D4D90"/>
    <w:rsid w:val="000E2D10"/>
    <w:rsid w:val="000E66E5"/>
    <w:rsid w:val="000F00D0"/>
    <w:rsid w:val="000F3204"/>
    <w:rsid w:val="000F5F91"/>
    <w:rsid w:val="0010548B"/>
    <w:rsid w:val="001072D1"/>
    <w:rsid w:val="0011483D"/>
    <w:rsid w:val="00117017"/>
    <w:rsid w:val="00130E8E"/>
    <w:rsid w:val="0013216E"/>
    <w:rsid w:val="001401B5"/>
    <w:rsid w:val="0014070A"/>
    <w:rsid w:val="001422B9"/>
    <w:rsid w:val="0014665F"/>
    <w:rsid w:val="001518CF"/>
    <w:rsid w:val="00153464"/>
    <w:rsid w:val="001541B3"/>
    <w:rsid w:val="00155B15"/>
    <w:rsid w:val="001576F9"/>
    <w:rsid w:val="001625BE"/>
    <w:rsid w:val="001643A4"/>
    <w:rsid w:val="001712CC"/>
    <w:rsid w:val="0017142B"/>
    <w:rsid w:val="001722A8"/>
    <w:rsid w:val="001727BB"/>
    <w:rsid w:val="001751AD"/>
    <w:rsid w:val="00180D25"/>
    <w:rsid w:val="0018318D"/>
    <w:rsid w:val="0018572C"/>
    <w:rsid w:val="00187E79"/>
    <w:rsid w:val="00187F0D"/>
    <w:rsid w:val="001916EE"/>
    <w:rsid w:val="00192CC5"/>
    <w:rsid w:val="001956A7"/>
    <w:rsid w:val="001A09AA"/>
    <w:rsid w:val="001A118A"/>
    <w:rsid w:val="001A27F4"/>
    <w:rsid w:val="001A2C75"/>
    <w:rsid w:val="001A2D95"/>
    <w:rsid w:val="001A7050"/>
    <w:rsid w:val="001B00C8"/>
    <w:rsid w:val="001B3460"/>
    <w:rsid w:val="001B4CA1"/>
    <w:rsid w:val="001B75D8"/>
    <w:rsid w:val="001C1060"/>
    <w:rsid w:val="001C2614"/>
    <w:rsid w:val="001C3C63"/>
    <w:rsid w:val="001C4E8B"/>
    <w:rsid w:val="001D4732"/>
    <w:rsid w:val="001D6A3C"/>
    <w:rsid w:val="001D6D51"/>
    <w:rsid w:val="001F340A"/>
    <w:rsid w:val="001F653A"/>
    <w:rsid w:val="001F6979"/>
    <w:rsid w:val="00202BC6"/>
    <w:rsid w:val="002032EB"/>
    <w:rsid w:val="00205141"/>
    <w:rsid w:val="0020516B"/>
    <w:rsid w:val="00211F29"/>
    <w:rsid w:val="00213559"/>
    <w:rsid w:val="00213EFD"/>
    <w:rsid w:val="00214F37"/>
    <w:rsid w:val="002172F1"/>
    <w:rsid w:val="00223C7B"/>
    <w:rsid w:val="00224AB1"/>
    <w:rsid w:val="0022687A"/>
    <w:rsid w:val="00230728"/>
    <w:rsid w:val="00234040"/>
    <w:rsid w:val="00235CD2"/>
    <w:rsid w:val="0023717E"/>
    <w:rsid w:val="00254DED"/>
    <w:rsid w:val="00255619"/>
    <w:rsid w:val="00255DAD"/>
    <w:rsid w:val="00256108"/>
    <w:rsid w:val="00260F33"/>
    <w:rsid w:val="002613BD"/>
    <w:rsid w:val="002624F1"/>
    <w:rsid w:val="00270C81"/>
    <w:rsid w:val="00271558"/>
    <w:rsid w:val="00274862"/>
    <w:rsid w:val="00276505"/>
    <w:rsid w:val="00277A59"/>
    <w:rsid w:val="00282D72"/>
    <w:rsid w:val="00283402"/>
    <w:rsid w:val="00287ABB"/>
    <w:rsid w:val="00290343"/>
    <w:rsid w:val="00290FD6"/>
    <w:rsid w:val="00294259"/>
    <w:rsid w:val="002A2C81"/>
    <w:rsid w:val="002B1CDA"/>
    <w:rsid w:val="002B3D1A"/>
    <w:rsid w:val="002C27D0"/>
    <w:rsid w:val="002C2C9B"/>
    <w:rsid w:val="002C666C"/>
    <w:rsid w:val="002D17D6"/>
    <w:rsid w:val="002D18D7"/>
    <w:rsid w:val="002D21CE"/>
    <w:rsid w:val="002E3616"/>
    <w:rsid w:val="002E3DA3"/>
    <w:rsid w:val="002E450F"/>
    <w:rsid w:val="002E6B38"/>
    <w:rsid w:val="002E6D63"/>
    <w:rsid w:val="002E6E2B"/>
    <w:rsid w:val="002F500B"/>
    <w:rsid w:val="002F5C38"/>
    <w:rsid w:val="002F75A4"/>
    <w:rsid w:val="00300991"/>
    <w:rsid w:val="00301959"/>
    <w:rsid w:val="00305B8A"/>
    <w:rsid w:val="003168C0"/>
    <w:rsid w:val="00331BF9"/>
    <w:rsid w:val="0033495E"/>
    <w:rsid w:val="00334A79"/>
    <w:rsid w:val="00334D8D"/>
    <w:rsid w:val="00337345"/>
    <w:rsid w:val="00337DD2"/>
    <w:rsid w:val="003404D1"/>
    <w:rsid w:val="003443FF"/>
    <w:rsid w:val="00352EDE"/>
    <w:rsid w:val="00355808"/>
    <w:rsid w:val="00362C7E"/>
    <w:rsid w:val="00363309"/>
    <w:rsid w:val="00363601"/>
    <w:rsid w:val="00371857"/>
    <w:rsid w:val="00376AC9"/>
    <w:rsid w:val="00393032"/>
    <w:rsid w:val="00394B69"/>
    <w:rsid w:val="00397078"/>
    <w:rsid w:val="003A6953"/>
    <w:rsid w:val="003B6083"/>
    <w:rsid w:val="003C3838"/>
    <w:rsid w:val="003C5847"/>
    <w:rsid w:val="003D0681"/>
    <w:rsid w:val="003D12F6"/>
    <w:rsid w:val="003D1426"/>
    <w:rsid w:val="003D7A16"/>
    <w:rsid w:val="003E2F4E"/>
    <w:rsid w:val="003E720A"/>
    <w:rsid w:val="003E7A40"/>
    <w:rsid w:val="003F2EA9"/>
    <w:rsid w:val="004010CA"/>
    <w:rsid w:val="00403E6E"/>
    <w:rsid w:val="00407468"/>
    <w:rsid w:val="00411B5A"/>
    <w:rsid w:val="004129B4"/>
    <w:rsid w:val="004170BD"/>
    <w:rsid w:val="00417EF0"/>
    <w:rsid w:val="00422181"/>
    <w:rsid w:val="004244A8"/>
    <w:rsid w:val="00425F72"/>
    <w:rsid w:val="00427736"/>
    <w:rsid w:val="00434002"/>
    <w:rsid w:val="00441787"/>
    <w:rsid w:val="00443031"/>
    <w:rsid w:val="00443DFC"/>
    <w:rsid w:val="00444F2D"/>
    <w:rsid w:val="00452034"/>
    <w:rsid w:val="00453EB5"/>
    <w:rsid w:val="00455FA6"/>
    <w:rsid w:val="00466C70"/>
    <w:rsid w:val="004702C9"/>
    <w:rsid w:val="00472E45"/>
    <w:rsid w:val="00473FEA"/>
    <w:rsid w:val="0047579D"/>
    <w:rsid w:val="00483262"/>
    <w:rsid w:val="00484107"/>
    <w:rsid w:val="00485CC5"/>
    <w:rsid w:val="0049343F"/>
    <w:rsid w:val="00494745"/>
    <w:rsid w:val="004964FC"/>
    <w:rsid w:val="004A145E"/>
    <w:rsid w:val="004A1F15"/>
    <w:rsid w:val="004A2A81"/>
    <w:rsid w:val="004A7BD7"/>
    <w:rsid w:val="004C15C2"/>
    <w:rsid w:val="004C36D8"/>
    <w:rsid w:val="004D01E5"/>
    <w:rsid w:val="004D0223"/>
    <w:rsid w:val="004D1248"/>
    <w:rsid w:val="004D1E3C"/>
    <w:rsid w:val="004D4169"/>
    <w:rsid w:val="004D5857"/>
    <w:rsid w:val="004D6E14"/>
    <w:rsid w:val="004F0575"/>
    <w:rsid w:val="004F14DE"/>
    <w:rsid w:val="004F4E17"/>
    <w:rsid w:val="0050082F"/>
    <w:rsid w:val="00500C56"/>
    <w:rsid w:val="00501713"/>
    <w:rsid w:val="00506568"/>
    <w:rsid w:val="0051551B"/>
    <w:rsid w:val="00520C57"/>
    <w:rsid w:val="00522D94"/>
    <w:rsid w:val="00523C54"/>
    <w:rsid w:val="00533D89"/>
    <w:rsid w:val="00535D0A"/>
    <w:rsid w:val="00536564"/>
    <w:rsid w:val="00544597"/>
    <w:rsid w:val="00544FFE"/>
    <w:rsid w:val="005473F5"/>
    <w:rsid w:val="005477E7"/>
    <w:rsid w:val="00552794"/>
    <w:rsid w:val="00563199"/>
    <w:rsid w:val="00564874"/>
    <w:rsid w:val="00567963"/>
    <w:rsid w:val="0057009A"/>
    <w:rsid w:val="00571260"/>
    <w:rsid w:val="0057189C"/>
    <w:rsid w:val="00572F2D"/>
    <w:rsid w:val="00573FC1"/>
    <w:rsid w:val="005741EE"/>
    <w:rsid w:val="0057668E"/>
    <w:rsid w:val="00595E83"/>
    <w:rsid w:val="00596530"/>
    <w:rsid w:val="005967F3"/>
    <w:rsid w:val="005A06DF"/>
    <w:rsid w:val="005A1482"/>
    <w:rsid w:val="005A5527"/>
    <w:rsid w:val="005A5AE6"/>
    <w:rsid w:val="005B1206"/>
    <w:rsid w:val="005B37E8"/>
    <w:rsid w:val="005C0056"/>
    <w:rsid w:val="005D61D6"/>
    <w:rsid w:val="005E0D13"/>
    <w:rsid w:val="005E3D7D"/>
    <w:rsid w:val="005E5047"/>
    <w:rsid w:val="005E7205"/>
    <w:rsid w:val="005E7371"/>
    <w:rsid w:val="005F116C"/>
    <w:rsid w:val="005F2131"/>
    <w:rsid w:val="00605EF6"/>
    <w:rsid w:val="00606455"/>
    <w:rsid w:val="00607D13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275A"/>
    <w:rsid w:val="006370D2"/>
    <w:rsid w:val="0064074F"/>
    <w:rsid w:val="00641F55"/>
    <w:rsid w:val="00645E4A"/>
    <w:rsid w:val="00653688"/>
    <w:rsid w:val="0066091B"/>
    <w:rsid w:val="0066480C"/>
    <w:rsid w:val="006660E9"/>
    <w:rsid w:val="00667249"/>
    <w:rsid w:val="00667558"/>
    <w:rsid w:val="00671523"/>
    <w:rsid w:val="0067396A"/>
    <w:rsid w:val="006754EF"/>
    <w:rsid w:val="00676C8D"/>
    <w:rsid w:val="00676F1F"/>
    <w:rsid w:val="00677381"/>
    <w:rsid w:val="00677414"/>
    <w:rsid w:val="006832CF"/>
    <w:rsid w:val="0068601E"/>
    <w:rsid w:val="0069486B"/>
    <w:rsid w:val="006A4904"/>
    <w:rsid w:val="006A548F"/>
    <w:rsid w:val="006A701A"/>
    <w:rsid w:val="006B64DC"/>
    <w:rsid w:val="006B7256"/>
    <w:rsid w:val="006B7A91"/>
    <w:rsid w:val="006C2D6E"/>
    <w:rsid w:val="006C3132"/>
    <w:rsid w:val="006D09E9"/>
    <w:rsid w:val="006D4704"/>
    <w:rsid w:val="006D6A2D"/>
    <w:rsid w:val="006E1E18"/>
    <w:rsid w:val="006E31CE"/>
    <w:rsid w:val="006E34D3"/>
    <w:rsid w:val="006E36F6"/>
    <w:rsid w:val="006E48C0"/>
    <w:rsid w:val="006F1435"/>
    <w:rsid w:val="006F78C4"/>
    <w:rsid w:val="007031A0"/>
    <w:rsid w:val="00705A29"/>
    <w:rsid w:val="0070716D"/>
    <w:rsid w:val="00707498"/>
    <w:rsid w:val="00711A65"/>
    <w:rsid w:val="00714133"/>
    <w:rsid w:val="00714DA4"/>
    <w:rsid w:val="007158B2"/>
    <w:rsid w:val="00716081"/>
    <w:rsid w:val="00722B48"/>
    <w:rsid w:val="00724164"/>
    <w:rsid w:val="00725DE7"/>
    <w:rsid w:val="0072636A"/>
    <w:rsid w:val="00726B44"/>
    <w:rsid w:val="007318DD"/>
    <w:rsid w:val="00733167"/>
    <w:rsid w:val="00740D2C"/>
    <w:rsid w:val="007415D0"/>
    <w:rsid w:val="00744BF9"/>
    <w:rsid w:val="00752623"/>
    <w:rsid w:val="00752B46"/>
    <w:rsid w:val="00756404"/>
    <w:rsid w:val="00760F1F"/>
    <w:rsid w:val="0076423E"/>
    <w:rsid w:val="007646CB"/>
    <w:rsid w:val="0076658F"/>
    <w:rsid w:val="007672DF"/>
    <w:rsid w:val="0077040A"/>
    <w:rsid w:val="00772D64"/>
    <w:rsid w:val="00787A6F"/>
    <w:rsid w:val="00792609"/>
    <w:rsid w:val="00792887"/>
    <w:rsid w:val="007943E2"/>
    <w:rsid w:val="00794F2C"/>
    <w:rsid w:val="007A3BC7"/>
    <w:rsid w:val="007A5AC4"/>
    <w:rsid w:val="007B0FDD"/>
    <w:rsid w:val="007B14F2"/>
    <w:rsid w:val="007B4802"/>
    <w:rsid w:val="007B5F65"/>
    <w:rsid w:val="007B6668"/>
    <w:rsid w:val="007B6B33"/>
    <w:rsid w:val="007C2701"/>
    <w:rsid w:val="007C7A73"/>
    <w:rsid w:val="007D080F"/>
    <w:rsid w:val="007D2192"/>
    <w:rsid w:val="007F0021"/>
    <w:rsid w:val="007F2F52"/>
    <w:rsid w:val="00801F71"/>
    <w:rsid w:val="00805F28"/>
    <w:rsid w:val="0080749F"/>
    <w:rsid w:val="00807B5F"/>
    <w:rsid w:val="00807BB5"/>
    <w:rsid w:val="00811D46"/>
    <w:rsid w:val="00812367"/>
    <w:rsid w:val="008125B0"/>
    <w:rsid w:val="008144CB"/>
    <w:rsid w:val="00821717"/>
    <w:rsid w:val="00824210"/>
    <w:rsid w:val="008263C0"/>
    <w:rsid w:val="008401C1"/>
    <w:rsid w:val="00840E4F"/>
    <w:rsid w:val="00841422"/>
    <w:rsid w:val="00841D3B"/>
    <w:rsid w:val="0084314C"/>
    <w:rsid w:val="00843171"/>
    <w:rsid w:val="00847A29"/>
    <w:rsid w:val="00856799"/>
    <w:rsid w:val="008575C3"/>
    <w:rsid w:val="00863D28"/>
    <w:rsid w:val="008648C3"/>
    <w:rsid w:val="00866E8E"/>
    <w:rsid w:val="00871825"/>
    <w:rsid w:val="00880F26"/>
    <w:rsid w:val="00896C2E"/>
    <w:rsid w:val="008A12A2"/>
    <w:rsid w:val="008A5095"/>
    <w:rsid w:val="008A608F"/>
    <w:rsid w:val="008B1A9A"/>
    <w:rsid w:val="008B4FE6"/>
    <w:rsid w:val="008B6C37"/>
    <w:rsid w:val="008D3293"/>
    <w:rsid w:val="008D6F6C"/>
    <w:rsid w:val="008E18F7"/>
    <w:rsid w:val="008E1E10"/>
    <w:rsid w:val="008E291B"/>
    <w:rsid w:val="008E4F2F"/>
    <w:rsid w:val="008E74B0"/>
    <w:rsid w:val="009008A8"/>
    <w:rsid w:val="009063B0"/>
    <w:rsid w:val="00907106"/>
    <w:rsid w:val="009107FD"/>
    <w:rsid w:val="00910B0F"/>
    <w:rsid w:val="0091137C"/>
    <w:rsid w:val="00911567"/>
    <w:rsid w:val="00917AAE"/>
    <w:rsid w:val="00920EA6"/>
    <w:rsid w:val="009251A9"/>
    <w:rsid w:val="00925B19"/>
    <w:rsid w:val="00930699"/>
    <w:rsid w:val="00931F69"/>
    <w:rsid w:val="00934123"/>
    <w:rsid w:val="009523C6"/>
    <w:rsid w:val="009528EE"/>
    <w:rsid w:val="00953660"/>
    <w:rsid w:val="00954126"/>
    <w:rsid w:val="00955774"/>
    <w:rsid w:val="009560B5"/>
    <w:rsid w:val="00957B67"/>
    <w:rsid w:val="009703D6"/>
    <w:rsid w:val="0097181B"/>
    <w:rsid w:val="009757FE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7DC"/>
    <w:rsid w:val="00991F96"/>
    <w:rsid w:val="00996F0A"/>
    <w:rsid w:val="009A0658"/>
    <w:rsid w:val="009A1D86"/>
    <w:rsid w:val="009B01EE"/>
    <w:rsid w:val="009B049C"/>
    <w:rsid w:val="009B11C8"/>
    <w:rsid w:val="009B2BCF"/>
    <w:rsid w:val="009B2FF8"/>
    <w:rsid w:val="009B5BA3"/>
    <w:rsid w:val="009C0BD3"/>
    <w:rsid w:val="009D0027"/>
    <w:rsid w:val="009D0655"/>
    <w:rsid w:val="009E155F"/>
    <w:rsid w:val="009E1E98"/>
    <w:rsid w:val="009E3693"/>
    <w:rsid w:val="009E3ABE"/>
    <w:rsid w:val="009E3C4B"/>
    <w:rsid w:val="009F0637"/>
    <w:rsid w:val="009F62A6"/>
    <w:rsid w:val="009F674F"/>
    <w:rsid w:val="009F799E"/>
    <w:rsid w:val="00A009A9"/>
    <w:rsid w:val="00A02020"/>
    <w:rsid w:val="00A056CB"/>
    <w:rsid w:val="00A07A29"/>
    <w:rsid w:val="00A10AC5"/>
    <w:rsid w:val="00A10FF1"/>
    <w:rsid w:val="00A1506B"/>
    <w:rsid w:val="00A17CB2"/>
    <w:rsid w:val="00A23191"/>
    <w:rsid w:val="00A319C0"/>
    <w:rsid w:val="00A33560"/>
    <w:rsid w:val="00A356E2"/>
    <w:rsid w:val="00A364E4"/>
    <w:rsid w:val="00A371A5"/>
    <w:rsid w:val="00A41565"/>
    <w:rsid w:val="00A43D66"/>
    <w:rsid w:val="00A441D9"/>
    <w:rsid w:val="00A45CA1"/>
    <w:rsid w:val="00A476A3"/>
    <w:rsid w:val="00A47BDF"/>
    <w:rsid w:val="00A51CD7"/>
    <w:rsid w:val="00A52ADB"/>
    <w:rsid w:val="00A533E8"/>
    <w:rsid w:val="00A542D9"/>
    <w:rsid w:val="00A56E64"/>
    <w:rsid w:val="00A624C3"/>
    <w:rsid w:val="00A641B6"/>
    <w:rsid w:val="00A6610C"/>
    <w:rsid w:val="00A6641C"/>
    <w:rsid w:val="00A709E2"/>
    <w:rsid w:val="00A767D2"/>
    <w:rsid w:val="00A77616"/>
    <w:rsid w:val="00A805DA"/>
    <w:rsid w:val="00A811B4"/>
    <w:rsid w:val="00A834DD"/>
    <w:rsid w:val="00A87CDE"/>
    <w:rsid w:val="00A92BAF"/>
    <w:rsid w:val="00A93531"/>
    <w:rsid w:val="00A94737"/>
    <w:rsid w:val="00A94BA3"/>
    <w:rsid w:val="00A96CBA"/>
    <w:rsid w:val="00AA25C9"/>
    <w:rsid w:val="00AB1ACD"/>
    <w:rsid w:val="00AB277F"/>
    <w:rsid w:val="00AB4099"/>
    <w:rsid w:val="00AB449A"/>
    <w:rsid w:val="00AB61D0"/>
    <w:rsid w:val="00AB666A"/>
    <w:rsid w:val="00AC603B"/>
    <w:rsid w:val="00AD14F9"/>
    <w:rsid w:val="00AD35D6"/>
    <w:rsid w:val="00AD58C5"/>
    <w:rsid w:val="00AE36C4"/>
    <w:rsid w:val="00AE472C"/>
    <w:rsid w:val="00AE5375"/>
    <w:rsid w:val="00AE6CF8"/>
    <w:rsid w:val="00AF4CAC"/>
    <w:rsid w:val="00AF5736"/>
    <w:rsid w:val="00B03E0D"/>
    <w:rsid w:val="00B054F8"/>
    <w:rsid w:val="00B2219A"/>
    <w:rsid w:val="00B3581B"/>
    <w:rsid w:val="00B36B81"/>
    <w:rsid w:val="00B36FEE"/>
    <w:rsid w:val="00B37C80"/>
    <w:rsid w:val="00B44E8D"/>
    <w:rsid w:val="00B5092B"/>
    <w:rsid w:val="00B5105E"/>
    <w:rsid w:val="00B5194E"/>
    <w:rsid w:val="00B51AF5"/>
    <w:rsid w:val="00B531FC"/>
    <w:rsid w:val="00B55347"/>
    <w:rsid w:val="00B57E5E"/>
    <w:rsid w:val="00B61F37"/>
    <w:rsid w:val="00B651F8"/>
    <w:rsid w:val="00B7770F"/>
    <w:rsid w:val="00B77A89"/>
    <w:rsid w:val="00B77B27"/>
    <w:rsid w:val="00B8134E"/>
    <w:rsid w:val="00B81B55"/>
    <w:rsid w:val="00B84613"/>
    <w:rsid w:val="00B87AF0"/>
    <w:rsid w:val="00B9037B"/>
    <w:rsid w:val="00B910BD"/>
    <w:rsid w:val="00B9189C"/>
    <w:rsid w:val="00B93834"/>
    <w:rsid w:val="00B96469"/>
    <w:rsid w:val="00BA0DA2"/>
    <w:rsid w:val="00BA1C52"/>
    <w:rsid w:val="00BA2981"/>
    <w:rsid w:val="00BA2BB7"/>
    <w:rsid w:val="00BA42EE"/>
    <w:rsid w:val="00BA48F9"/>
    <w:rsid w:val="00BA5138"/>
    <w:rsid w:val="00BB0266"/>
    <w:rsid w:val="00BB0DCA"/>
    <w:rsid w:val="00BB1978"/>
    <w:rsid w:val="00BB24B2"/>
    <w:rsid w:val="00BB2666"/>
    <w:rsid w:val="00BB6B80"/>
    <w:rsid w:val="00BC3773"/>
    <w:rsid w:val="00BC381A"/>
    <w:rsid w:val="00BC4C9A"/>
    <w:rsid w:val="00BC793F"/>
    <w:rsid w:val="00BD0962"/>
    <w:rsid w:val="00BD1EED"/>
    <w:rsid w:val="00BD4B77"/>
    <w:rsid w:val="00BD595C"/>
    <w:rsid w:val="00BE061E"/>
    <w:rsid w:val="00BF0DA2"/>
    <w:rsid w:val="00BF109C"/>
    <w:rsid w:val="00BF34FA"/>
    <w:rsid w:val="00C004B6"/>
    <w:rsid w:val="00C047A7"/>
    <w:rsid w:val="00C05DE5"/>
    <w:rsid w:val="00C33027"/>
    <w:rsid w:val="00C33DC6"/>
    <w:rsid w:val="00C37667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64F7D"/>
    <w:rsid w:val="00C67309"/>
    <w:rsid w:val="00C7614E"/>
    <w:rsid w:val="00C77BF1"/>
    <w:rsid w:val="00C77EC2"/>
    <w:rsid w:val="00C80D60"/>
    <w:rsid w:val="00C82FBD"/>
    <w:rsid w:val="00C85267"/>
    <w:rsid w:val="00C8721B"/>
    <w:rsid w:val="00C9372C"/>
    <w:rsid w:val="00C93A58"/>
    <w:rsid w:val="00C9470E"/>
    <w:rsid w:val="00C95CEB"/>
    <w:rsid w:val="00CA1054"/>
    <w:rsid w:val="00CA23D5"/>
    <w:rsid w:val="00CA63EB"/>
    <w:rsid w:val="00CA67F6"/>
    <w:rsid w:val="00CA69F1"/>
    <w:rsid w:val="00CB1AB1"/>
    <w:rsid w:val="00CB6991"/>
    <w:rsid w:val="00CC6194"/>
    <w:rsid w:val="00CC6305"/>
    <w:rsid w:val="00CC78A5"/>
    <w:rsid w:val="00CD0516"/>
    <w:rsid w:val="00CD756B"/>
    <w:rsid w:val="00CE0FB8"/>
    <w:rsid w:val="00CE734F"/>
    <w:rsid w:val="00CF112E"/>
    <w:rsid w:val="00CF5F4F"/>
    <w:rsid w:val="00D14EAF"/>
    <w:rsid w:val="00D218DC"/>
    <w:rsid w:val="00D24E56"/>
    <w:rsid w:val="00D31643"/>
    <w:rsid w:val="00D31AEB"/>
    <w:rsid w:val="00D32ECD"/>
    <w:rsid w:val="00D361E4"/>
    <w:rsid w:val="00D41537"/>
    <w:rsid w:val="00D42A8F"/>
    <w:rsid w:val="00D439F6"/>
    <w:rsid w:val="00D459C6"/>
    <w:rsid w:val="00D50729"/>
    <w:rsid w:val="00D50C19"/>
    <w:rsid w:val="00D52561"/>
    <w:rsid w:val="00D5379E"/>
    <w:rsid w:val="00D54AB4"/>
    <w:rsid w:val="00D62643"/>
    <w:rsid w:val="00D62AB0"/>
    <w:rsid w:val="00D64C0F"/>
    <w:rsid w:val="00D72EFE"/>
    <w:rsid w:val="00D76110"/>
    <w:rsid w:val="00D76227"/>
    <w:rsid w:val="00D77DF1"/>
    <w:rsid w:val="00D8356F"/>
    <w:rsid w:val="00D86AFF"/>
    <w:rsid w:val="00D95A44"/>
    <w:rsid w:val="00D95D16"/>
    <w:rsid w:val="00D97C76"/>
    <w:rsid w:val="00DA6312"/>
    <w:rsid w:val="00DB02B4"/>
    <w:rsid w:val="00DB538D"/>
    <w:rsid w:val="00DC275C"/>
    <w:rsid w:val="00DC3078"/>
    <w:rsid w:val="00DC4B0D"/>
    <w:rsid w:val="00DC707E"/>
    <w:rsid w:val="00DC7FE1"/>
    <w:rsid w:val="00DD3F3F"/>
    <w:rsid w:val="00DD5572"/>
    <w:rsid w:val="00DE5D80"/>
    <w:rsid w:val="00DE77F4"/>
    <w:rsid w:val="00DF58CD"/>
    <w:rsid w:val="00DF65DE"/>
    <w:rsid w:val="00E019A5"/>
    <w:rsid w:val="00E02EC8"/>
    <w:rsid w:val="00E037F5"/>
    <w:rsid w:val="00E04ECB"/>
    <w:rsid w:val="00E05A09"/>
    <w:rsid w:val="00E06CA1"/>
    <w:rsid w:val="00E16AF1"/>
    <w:rsid w:val="00E172B8"/>
    <w:rsid w:val="00E17FB4"/>
    <w:rsid w:val="00E20B75"/>
    <w:rsid w:val="00E214F2"/>
    <w:rsid w:val="00E2371E"/>
    <w:rsid w:val="00E24BD7"/>
    <w:rsid w:val="00E26523"/>
    <w:rsid w:val="00E26809"/>
    <w:rsid w:val="00E3412D"/>
    <w:rsid w:val="00E34F01"/>
    <w:rsid w:val="00E35EAE"/>
    <w:rsid w:val="00E367CB"/>
    <w:rsid w:val="00E521F9"/>
    <w:rsid w:val="00E564CF"/>
    <w:rsid w:val="00E57322"/>
    <w:rsid w:val="00E628CB"/>
    <w:rsid w:val="00E62AD9"/>
    <w:rsid w:val="00E638C8"/>
    <w:rsid w:val="00E667A3"/>
    <w:rsid w:val="00E7509B"/>
    <w:rsid w:val="00E82316"/>
    <w:rsid w:val="00E86590"/>
    <w:rsid w:val="00E907FF"/>
    <w:rsid w:val="00E96AA6"/>
    <w:rsid w:val="00EA42D1"/>
    <w:rsid w:val="00EA42EF"/>
    <w:rsid w:val="00EB2DD1"/>
    <w:rsid w:val="00EB6B37"/>
    <w:rsid w:val="00EC29FE"/>
    <w:rsid w:val="00EC3C70"/>
    <w:rsid w:val="00ED3A3D"/>
    <w:rsid w:val="00ED538A"/>
    <w:rsid w:val="00ED6FBC"/>
    <w:rsid w:val="00EE2F16"/>
    <w:rsid w:val="00EE3861"/>
    <w:rsid w:val="00EF290C"/>
    <w:rsid w:val="00EF2E73"/>
    <w:rsid w:val="00EF7683"/>
    <w:rsid w:val="00EF7A2D"/>
    <w:rsid w:val="00F04F8D"/>
    <w:rsid w:val="00F10AD0"/>
    <w:rsid w:val="00F116CC"/>
    <w:rsid w:val="00F12BD1"/>
    <w:rsid w:val="00F15327"/>
    <w:rsid w:val="00F15580"/>
    <w:rsid w:val="00F168CF"/>
    <w:rsid w:val="00F2555C"/>
    <w:rsid w:val="00F31DF3"/>
    <w:rsid w:val="00F33027"/>
    <w:rsid w:val="00F33AE5"/>
    <w:rsid w:val="00F3597D"/>
    <w:rsid w:val="00F4376D"/>
    <w:rsid w:val="00F45399"/>
    <w:rsid w:val="00F465EA"/>
    <w:rsid w:val="00F54E7B"/>
    <w:rsid w:val="00F55A88"/>
    <w:rsid w:val="00F5727C"/>
    <w:rsid w:val="00F6416B"/>
    <w:rsid w:val="00F65D1A"/>
    <w:rsid w:val="00F74005"/>
    <w:rsid w:val="00F76884"/>
    <w:rsid w:val="00F77712"/>
    <w:rsid w:val="00F83D24"/>
    <w:rsid w:val="00F83DD9"/>
    <w:rsid w:val="00F83F40"/>
    <w:rsid w:val="00FA0219"/>
    <w:rsid w:val="00FA117A"/>
    <w:rsid w:val="00FB386A"/>
    <w:rsid w:val="00FC0786"/>
    <w:rsid w:val="00FC49EF"/>
    <w:rsid w:val="00FD45BA"/>
    <w:rsid w:val="00FD6315"/>
    <w:rsid w:val="00FE36E2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3047D0"/>
  <w15:docId w15:val="{E1F8D1AB-757B-4055-9C28-EEC39AA2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352ED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01DB6"/>
    <w:rsid w:val="00017F3D"/>
    <w:rsid w:val="00057BE4"/>
    <w:rsid w:val="000E66E5"/>
    <w:rsid w:val="001C4E8B"/>
    <w:rsid w:val="001D72F6"/>
    <w:rsid w:val="001E172D"/>
    <w:rsid w:val="001F340A"/>
    <w:rsid w:val="002032F4"/>
    <w:rsid w:val="00230909"/>
    <w:rsid w:val="00240789"/>
    <w:rsid w:val="00240DA4"/>
    <w:rsid w:val="00287ABB"/>
    <w:rsid w:val="00290343"/>
    <w:rsid w:val="002B6DB6"/>
    <w:rsid w:val="002D5F4B"/>
    <w:rsid w:val="002F5C38"/>
    <w:rsid w:val="00413492"/>
    <w:rsid w:val="004D5857"/>
    <w:rsid w:val="0057134A"/>
    <w:rsid w:val="005830AF"/>
    <w:rsid w:val="005D637B"/>
    <w:rsid w:val="00667DE3"/>
    <w:rsid w:val="0067393E"/>
    <w:rsid w:val="006E48C0"/>
    <w:rsid w:val="007532A7"/>
    <w:rsid w:val="007C6754"/>
    <w:rsid w:val="007D080F"/>
    <w:rsid w:val="007E3AC5"/>
    <w:rsid w:val="00806F7F"/>
    <w:rsid w:val="0081111F"/>
    <w:rsid w:val="00856CB2"/>
    <w:rsid w:val="008616A6"/>
    <w:rsid w:val="00871825"/>
    <w:rsid w:val="008C7CA2"/>
    <w:rsid w:val="008F4A8D"/>
    <w:rsid w:val="00914819"/>
    <w:rsid w:val="00957B67"/>
    <w:rsid w:val="009A0677"/>
    <w:rsid w:val="009A36F8"/>
    <w:rsid w:val="00A009A9"/>
    <w:rsid w:val="00A47D20"/>
    <w:rsid w:val="00A641B6"/>
    <w:rsid w:val="00A86420"/>
    <w:rsid w:val="00AA75B4"/>
    <w:rsid w:val="00AB5B7C"/>
    <w:rsid w:val="00AC603B"/>
    <w:rsid w:val="00AD66A9"/>
    <w:rsid w:val="00AE69EC"/>
    <w:rsid w:val="00AF7C55"/>
    <w:rsid w:val="00B64A0A"/>
    <w:rsid w:val="00B91E04"/>
    <w:rsid w:val="00BC4C9A"/>
    <w:rsid w:val="00BD595C"/>
    <w:rsid w:val="00BE061E"/>
    <w:rsid w:val="00C74232"/>
    <w:rsid w:val="00C93A58"/>
    <w:rsid w:val="00CA67F6"/>
    <w:rsid w:val="00CB1AB1"/>
    <w:rsid w:val="00CE0FB8"/>
    <w:rsid w:val="00D126CF"/>
    <w:rsid w:val="00D14EAF"/>
    <w:rsid w:val="00D15208"/>
    <w:rsid w:val="00D179C4"/>
    <w:rsid w:val="00D76110"/>
    <w:rsid w:val="00D8356F"/>
    <w:rsid w:val="00D960F6"/>
    <w:rsid w:val="00DE77F4"/>
    <w:rsid w:val="00E16AF1"/>
    <w:rsid w:val="00E34F01"/>
    <w:rsid w:val="00E564CF"/>
    <w:rsid w:val="00E7544C"/>
    <w:rsid w:val="00ED708B"/>
    <w:rsid w:val="00F523DD"/>
    <w:rsid w:val="00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B69EF-FB2F-4EC6-9D34-C861978B4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1723</Words>
  <Characters>10344</Characters>
  <Application>Microsoft Office Word</Application>
  <DocSecurity>0</DocSecurity>
  <Lines>86</Lines>
  <Paragraphs>24</Paragraphs>
  <ScaleCrop>false</ScaleCrop>
  <Company/>
  <LinksUpToDate>false</LinksUpToDate>
  <CharactersWithSpaces>12043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Tyszko Paulina</dc:creator>
  <cp:keywords/>
  <cp:lastModifiedBy>Tyszko Paulina</cp:lastModifiedBy>
  <cp:revision>4</cp:revision>
  <dcterms:created xsi:type="dcterms:W3CDTF">2025-09-30T10:10:00Z</dcterms:created>
  <dcterms:modified xsi:type="dcterms:W3CDTF">2025-10-01T09:57:00Z</dcterms:modified>
</cp:coreProperties>
</file>